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76560" w:rsidRDefault="00424A5A">
      <w:pPr>
        <w:rPr>
          <w:rFonts w:ascii="Tahoma" w:hAnsi="Tahoma" w:cs="Tahoma"/>
          <w:sz w:val="20"/>
          <w:szCs w:val="20"/>
        </w:rPr>
      </w:pPr>
    </w:p>
    <w:p w:rsidR="00424A5A" w:rsidRPr="00376560" w:rsidRDefault="00424A5A">
      <w:pPr>
        <w:rPr>
          <w:rFonts w:ascii="Tahoma" w:hAnsi="Tahoma" w:cs="Tahoma"/>
          <w:sz w:val="20"/>
          <w:szCs w:val="20"/>
        </w:rPr>
      </w:pPr>
    </w:p>
    <w:p w:rsidR="00424A5A" w:rsidRPr="0037656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76560">
        <w:tc>
          <w:tcPr>
            <w:tcW w:w="1080" w:type="dxa"/>
            <w:vAlign w:val="center"/>
          </w:tcPr>
          <w:p w:rsidR="00424A5A" w:rsidRPr="00376560" w:rsidRDefault="00424A5A" w:rsidP="003560E2">
            <w:pPr>
              <w:spacing w:before="40"/>
              <w:jc w:val="right"/>
              <w:rPr>
                <w:rFonts w:ascii="Tahoma" w:hAnsi="Tahoma" w:cs="Tahoma"/>
                <w:sz w:val="20"/>
                <w:szCs w:val="20"/>
              </w:rPr>
            </w:pPr>
            <w:r w:rsidRPr="00376560">
              <w:rPr>
                <w:rFonts w:ascii="Tahoma" w:hAnsi="Tahoma" w:cs="Tahoma"/>
                <w:sz w:val="20"/>
                <w:szCs w:val="20"/>
              </w:rPr>
              <w:t>Številka:</w:t>
            </w:r>
          </w:p>
        </w:tc>
        <w:tc>
          <w:tcPr>
            <w:tcW w:w="2160" w:type="dxa"/>
            <w:vAlign w:val="center"/>
          </w:tcPr>
          <w:p w:rsidR="00424A5A" w:rsidRPr="00376560" w:rsidRDefault="00376560" w:rsidP="003560E2">
            <w:pPr>
              <w:spacing w:before="40"/>
              <w:rPr>
                <w:rFonts w:ascii="Tahoma" w:hAnsi="Tahoma" w:cs="Tahoma"/>
                <w:sz w:val="20"/>
                <w:szCs w:val="20"/>
              </w:rPr>
            </w:pPr>
            <w:r w:rsidRPr="00376560">
              <w:rPr>
                <w:rFonts w:ascii="Tahoma" w:hAnsi="Tahoma" w:cs="Tahoma"/>
                <w:color w:val="0000FF"/>
                <w:sz w:val="20"/>
                <w:szCs w:val="20"/>
              </w:rPr>
              <w:t>43001-436/2021-0</w:t>
            </w:r>
            <w:r w:rsidR="00A371A3">
              <w:rPr>
                <w:rFonts w:ascii="Tahoma" w:hAnsi="Tahoma" w:cs="Tahoma"/>
                <w:color w:val="0000FF"/>
                <w:sz w:val="20"/>
                <w:szCs w:val="20"/>
              </w:rPr>
              <w:t>2</w:t>
            </w:r>
          </w:p>
        </w:tc>
        <w:tc>
          <w:tcPr>
            <w:tcW w:w="1080" w:type="dxa"/>
            <w:vAlign w:val="center"/>
          </w:tcPr>
          <w:p w:rsidR="00424A5A" w:rsidRPr="00376560" w:rsidRDefault="00424A5A" w:rsidP="003560E2">
            <w:pPr>
              <w:spacing w:before="40"/>
              <w:rPr>
                <w:rFonts w:ascii="Tahoma" w:hAnsi="Tahoma" w:cs="Tahoma"/>
                <w:sz w:val="20"/>
                <w:szCs w:val="20"/>
              </w:rPr>
            </w:pPr>
          </w:p>
        </w:tc>
        <w:tc>
          <w:tcPr>
            <w:tcW w:w="1620" w:type="dxa"/>
            <w:vAlign w:val="center"/>
          </w:tcPr>
          <w:p w:rsidR="00424A5A" w:rsidRPr="00376560" w:rsidRDefault="00424A5A" w:rsidP="003560E2">
            <w:pPr>
              <w:spacing w:before="40"/>
              <w:jc w:val="right"/>
              <w:rPr>
                <w:rFonts w:ascii="Tahoma" w:hAnsi="Tahoma" w:cs="Tahoma"/>
                <w:sz w:val="20"/>
                <w:szCs w:val="20"/>
              </w:rPr>
            </w:pPr>
            <w:r w:rsidRPr="00376560">
              <w:rPr>
                <w:rFonts w:ascii="Tahoma" w:hAnsi="Tahoma" w:cs="Tahoma"/>
                <w:sz w:val="20"/>
                <w:szCs w:val="20"/>
              </w:rPr>
              <w:t>oznaka naročila:</w:t>
            </w:r>
          </w:p>
        </w:tc>
        <w:tc>
          <w:tcPr>
            <w:tcW w:w="3420" w:type="dxa"/>
            <w:vAlign w:val="center"/>
          </w:tcPr>
          <w:p w:rsidR="00424A5A" w:rsidRPr="00376560" w:rsidRDefault="00376560" w:rsidP="003560E2">
            <w:pPr>
              <w:spacing w:before="40"/>
              <w:rPr>
                <w:rFonts w:ascii="Tahoma" w:hAnsi="Tahoma" w:cs="Tahoma"/>
                <w:sz w:val="20"/>
                <w:szCs w:val="20"/>
              </w:rPr>
            </w:pPr>
            <w:r w:rsidRPr="00376560">
              <w:rPr>
                <w:rFonts w:ascii="Tahoma" w:hAnsi="Tahoma" w:cs="Tahoma"/>
                <w:color w:val="0000FF"/>
                <w:sz w:val="20"/>
                <w:szCs w:val="20"/>
              </w:rPr>
              <w:t>A-192/21 G</w:t>
            </w:r>
            <w:r w:rsidR="00424A5A" w:rsidRPr="00376560">
              <w:rPr>
                <w:rFonts w:ascii="Tahoma" w:hAnsi="Tahoma" w:cs="Tahoma"/>
                <w:color w:val="0000FF"/>
                <w:sz w:val="20"/>
                <w:szCs w:val="20"/>
              </w:rPr>
              <w:t xml:space="preserve">   </w:t>
            </w:r>
          </w:p>
        </w:tc>
      </w:tr>
      <w:tr w:rsidR="00424A5A" w:rsidRPr="00376560">
        <w:tc>
          <w:tcPr>
            <w:tcW w:w="1080" w:type="dxa"/>
            <w:vAlign w:val="center"/>
          </w:tcPr>
          <w:p w:rsidR="00424A5A" w:rsidRPr="00376560" w:rsidRDefault="00424A5A" w:rsidP="003560E2">
            <w:pPr>
              <w:spacing w:before="40"/>
              <w:jc w:val="right"/>
              <w:rPr>
                <w:rFonts w:ascii="Tahoma" w:hAnsi="Tahoma" w:cs="Tahoma"/>
                <w:sz w:val="20"/>
                <w:szCs w:val="20"/>
              </w:rPr>
            </w:pPr>
            <w:r w:rsidRPr="00376560">
              <w:rPr>
                <w:rFonts w:ascii="Tahoma" w:hAnsi="Tahoma" w:cs="Tahoma"/>
                <w:sz w:val="20"/>
                <w:szCs w:val="20"/>
              </w:rPr>
              <w:t>Datum:</w:t>
            </w:r>
          </w:p>
        </w:tc>
        <w:tc>
          <w:tcPr>
            <w:tcW w:w="2160" w:type="dxa"/>
            <w:vAlign w:val="center"/>
          </w:tcPr>
          <w:p w:rsidR="00424A5A" w:rsidRPr="00376560" w:rsidRDefault="00A371A3" w:rsidP="003560E2">
            <w:pPr>
              <w:spacing w:before="40"/>
              <w:rPr>
                <w:rFonts w:ascii="Tahoma" w:hAnsi="Tahoma" w:cs="Tahoma"/>
                <w:sz w:val="20"/>
                <w:szCs w:val="20"/>
              </w:rPr>
            </w:pPr>
            <w:r>
              <w:rPr>
                <w:rFonts w:ascii="Tahoma" w:hAnsi="Tahoma" w:cs="Tahoma"/>
                <w:color w:val="0000FF"/>
                <w:sz w:val="20"/>
                <w:szCs w:val="20"/>
              </w:rPr>
              <w:t>18</w:t>
            </w:r>
            <w:r w:rsidR="00376560" w:rsidRPr="00376560">
              <w:rPr>
                <w:rFonts w:ascii="Tahoma" w:hAnsi="Tahoma" w:cs="Tahoma"/>
                <w:color w:val="0000FF"/>
                <w:sz w:val="20"/>
                <w:szCs w:val="20"/>
              </w:rPr>
              <w:t>.10.2021</w:t>
            </w:r>
          </w:p>
        </w:tc>
        <w:tc>
          <w:tcPr>
            <w:tcW w:w="1080" w:type="dxa"/>
            <w:vAlign w:val="center"/>
          </w:tcPr>
          <w:p w:rsidR="00424A5A" w:rsidRPr="00376560" w:rsidRDefault="00424A5A" w:rsidP="003560E2">
            <w:pPr>
              <w:spacing w:before="40"/>
              <w:rPr>
                <w:rFonts w:ascii="Tahoma" w:hAnsi="Tahoma" w:cs="Tahoma"/>
                <w:sz w:val="20"/>
                <w:szCs w:val="20"/>
              </w:rPr>
            </w:pPr>
          </w:p>
        </w:tc>
        <w:tc>
          <w:tcPr>
            <w:tcW w:w="1620" w:type="dxa"/>
            <w:vAlign w:val="center"/>
          </w:tcPr>
          <w:p w:rsidR="00424A5A" w:rsidRPr="00376560" w:rsidRDefault="00424A5A" w:rsidP="003560E2">
            <w:pPr>
              <w:spacing w:before="40"/>
              <w:jc w:val="right"/>
              <w:rPr>
                <w:rFonts w:ascii="Tahoma" w:hAnsi="Tahoma" w:cs="Tahoma"/>
                <w:sz w:val="20"/>
                <w:szCs w:val="20"/>
              </w:rPr>
            </w:pPr>
            <w:r w:rsidRPr="00376560">
              <w:rPr>
                <w:rFonts w:ascii="Tahoma" w:hAnsi="Tahoma" w:cs="Tahoma"/>
                <w:sz w:val="20"/>
                <w:szCs w:val="20"/>
              </w:rPr>
              <w:t>MFERAC:</w:t>
            </w:r>
          </w:p>
        </w:tc>
        <w:tc>
          <w:tcPr>
            <w:tcW w:w="3420" w:type="dxa"/>
            <w:vAlign w:val="center"/>
          </w:tcPr>
          <w:p w:rsidR="00424A5A" w:rsidRPr="00376560" w:rsidRDefault="00376560" w:rsidP="003560E2">
            <w:pPr>
              <w:spacing w:before="40"/>
              <w:rPr>
                <w:rFonts w:ascii="Tahoma" w:hAnsi="Tahoma" w:cs="Tahoma"/>
                <w:sz w:val="20"/>
                <w:szCs w:val="20"/>
              </w:rPr>
            </w:pPr>
            <w:r w:rsidRPr="00376560">
              <w:rPr>
                <w:rFonts w:ascii="Tahoma" w:hAnsi="Tahoma" w:cs="Tahoma"/>
                <w:color w:val="0000FF"/>
                <w:sz w:val="20"/>
                <w:szCs w:val="20"/>
              </w:rPr>
              <w:t>2431-21-001644/0</w:t>
            </w:r>
          </w:p>
        </w:tc>
      </w:tr>
    </w:tbl>
    <w:p w:rsidR="00424A5A" w:rsidRPr="00376560" w:rsidRDefault="00424A5A">
      <w:pPr>
        <w:rPr>
          <w:rFonts w:ascii="Tahoma" w:hAnsi="Tahoma" w:cs="Tahoma"/>
          <w:sz w:val="20"/>
          <w:szCs w:val="20"/>
        </w:rPr>
      </w:pPr>
    </w:p>
    <w:p w:rsidR="00E813F4" w:rsidRPr="00376560" w:rsidRDefault="00E813F4" w:rsidP="00E813F4">
      <w:pPr>
        <w:pStyle w:val="EndnoteText"/>
        <w:spacing w:before="240"/>
        <w:jc w:val="center"/>
        <w:rPr>
          <w:rFonts w:ascii="Tahoma" w:hAnsi="Tahoma" w:cs="Tahoma"/>
          <w:b/>
          <w:spacing w:val="20"/>
          <w:szCs w:val="20"/>
        </w:rPr>
      </w:pPr>
      <w:r w:rsidRPr="00376560">
        <w:rPr>
          <w:rFonts w:ascii="Tahoma" w:hAnsi="Tahoma" w:cs="Tahoma"/>
          <w:b/>
          <w:spacing w:val="20"/>
          <w:szCs w:val="20"/>
        </w:rPr>
        <w:t xml:space="preserve">POJASNILA RAZPISNE DOKUMENTACIJE </w:t>
      </w:r>
    </w:p>
    <w:p w:rsidR="00E813F4" w:rsidRPr="00376560" w:rsidRDefault="00E813F4" w:rsidP="00E813F4">
      <w:pPr>
        <w:pStyle w:val="EndnoteText"/>
        <w:jc w:val="center"/>
        <w:rPr>
          <w:rFonts w:ascii="Tahoma" w:hAnsi="Tahoma" w:cs="Tahoma"/>
          <w:b/>
          <w:spacing w:val="20"/>
          <w:szCs w:val="20"/>
        </w:rPr>
      </w:pPr>
      <w:r w:rsidRPr="00376560">
        <w:rPr>
          <w:rFonts w:ascii="Tahoma" w:hAnsi="Tahoma" w:cs="Tahoma"/>
          <w:b/>
          <w:spacing w:val="20"/>
          <w:szCs w:val="20"/>
        </w:rPr>
        <w:t xml:space="preserve">za oddajo javnega naročila </w:t>
      </w:r>
    </w:p>
    <w:p w:rsidR="00E813F4" w:rsidRPr="0037656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76560">
        <w:tc>
          <w:tcPr>
            <w:tcW w:w="9288" w:type="dxa"/>
          </w:tcPr>
          <w:p w:rsidR="00376560" w:rsidRDefault="00376560" w:rsidP="003560E2">
            <w:pPr>
              <w:pStyle w:val="EndnoteText"/>
              <w:jc w:val="center"/>
              <w:rPr>
                <w:rFonts w:ascii="Tahoma" w:hAnsi="Tahoma" w:cs="Tahoma"/>
                <w:b/>
                <w:szCs w:val="20"/>
              </w:rPr>
            </w:pPr>
            <w:r w:rsidRPr="00376560">
              <w:rPr>
                <w:rFonts w:ascii="Tahoma" w:hAnsi="Tahoma" w:cs="Tahoma"/>
                <w:b/>
                <w:szCs w:val="20"/>
              </w:rPr>
              <w:t xml:space="preserve">Sanacija plazov »Kubed« na cesti R1-208/1059 Kortine - Gračišče </w:t>
            </w:r>
          </w:p>
          <w:p w:rsidR="00E813F4" w:rsidRPr="00376560" w:rsidRDefault="00376560" w:rsidP="003560E2">
            <w:pPr>
              <w:pStyle w:val="EndnoteText"/>
              <w:jc w:val="center"/>
              <w:rPr>
                <w:rFonts w:ascii="Tahoma" w:hAnsi="Tahoma" w:cs="Tahoma"/>
                <w:b/>
                <w:szCs w:val="20"/>
              </w:rPr>
            </w:pPr>
            <w:r w:rsidRPr="00376560">
              <w:rPr>
                <w:rFonts w:ascii="Tahoma" w:hAnsi="Tahoma" w:cs="Tahoma"/>
                <w:b/>
                <w:szCs w:val="20"/>
              </w:rPr>
              <w:t>od km 6,520 do km 6,930</w:t>
            </w:r>
          </w:p>
        </w:tc>
      </w:tr>
    </w:tbl>
    <w:p w:rsidR="00E813F4" w:rsidRPr="00376560" w:rsidRDefault="00E813F4" w:rsidP="00E813F4">
      <w:pPr>
        <w:pStyle w:val="EndnoteText"/>
        <w:jc w:val="both"/>
        <w:rPr>
          <w:rFonts w:ascii="Tahoma" w:hAnsi="Tahoma" w:cs="Tahoma"/>
          <w:szCs w:val="20"/>
        </w:rPr>
      </w:pPr>
    </w:p>
    <w:p w:rsidR="00E813F4" w:rsidRPr="00376560" w:rsidRDefault="00E813F4" w:rsidP="00E813F4">
      <w:pPr>
        <w:pStyle w:val="EndnoteText"/>
        <w:jc w:val="both"/>
        <w:rPr>
          <w:rFonts w:ascii="Tahoma" w:hAnsi="Tahoma" w:cs="Tahoma"/>
          <w:szCs w:val="20"/>
        </w:rPr>
      </w:pPr>
    </w:p>
    <w:p w:rsidR="00376560" w:rsidRPr="00376560" w:rsidRDefault="00376560" w:rsidP="00376560">
      <w:pPr>
        <w:spacing w:before="128" w:after="128"/>
        <w:outlineLvl w:val="3"/>
        <w:rPr>
          <w:rFonts w:ascii="Tahoma" w:hAnsi="Tahoma" w:cs="Tahoma"/>
          <w:b/>
          <w:color w:val="333333"/>
          <w:sz w:val="20"/>
          <w:szCs w:val="20"/>
          <w:lang w:eastAsia="sl-SI"/>
        </w:rPr>
      </w:pPr>
      <w:r w:rsidRPr="00376560">
        <w:rPr>
          <w:rFonts w:ascii="Tahoma" w:hAnsi="Tahoma" w:cs="Tahoma"/>
          <w:b/>
          <w:color w:val="333333"/>
          <w:sz w:val="20"/>
          <w:szCs w:val="20"/>
          <w:lang w:eastAsia="sl-SI"/>
        </w:rPr>
        <w:t>JN007053/2021-B01 - A-192/21; datum objave: 14.10.2021</w:t>
      </w:r>
    </w:p>
    <w:p w:rsidR="00E813F4" w:rsidRPr="00376560" w:rsidRDefault="00A371A3" w:rsidP="00E813F4">
      <w:pPr>
        <w:pStyle w:val="EndnoteText"/>
        <w:jc w:val="both"/>
        <w:rPr>
          <w:rFonts w:ascii="Tahoma" w:hAnsi="Tahoma" w:cs="Tahoma"/>
          <w:b/>
          <w:szCs w:val="20"/>
        </w:rPr>
      </w:pPr>
      <w:r>
        <w:rPr>
          <w:rFonts w:ascii="Tahoma" w:hAnsi="Tahoma" w:cs="Tahoma"/>
          <w:b/>
          <w:color w:val="333333"/>
          <w:szCs w:val="20"/>
          <w:shd w:val="clear" w:color="auto" w:fill="FFFFFF"/>
        </w:rPr>
        <w:t>Datum prejema: 18</w:t>
      </w:r>
      <w:r w:rsidR="00376560" w:rsidRPr="00376560">
        <w:rPr>
          <w:rFonts w:ascii="Tahoma" w:hAnsi="Tahoma" w:cs="Tahoma"/>
          <w:b/>
          <w:color w:val="333333"/>
          <w:szCs w:val="20"/>
          <w:shd w:val="clear" w:color="auto" w:fill="FFFFFF"/>
        </w:rPr>
        <w:t>.10.2021   </w:t>
      </w:r>
      <w:r>
        <w:rPr>
          <w:rFonts w:ascii="Tahoma" w:hAnsi="Tahoma" w:cs="Tahoma"/>
          <w:b/>
          <w:color w:val="333333"/>
          <w:szCs w:val="20"/>
          <w:shd w:val="clear" w:color="auto" w:fill="FFFFFF"/>
        </w:rPr>
        <w:t>12</w:t>
      </w:r>
      <w:r w:rsidR="00376560" w:rsidRPr="00376560">
        <w:rPr>
          <w:rFonts w:ascii="Tahoma" w:hAnsi="Tahoma" w:cs="Tahoma"/>
          <w:b/>
          <w:color w:val="333333"/>
          <w:szCs w:val="20"/>
          <w:shd w:val="clear" w:color="auto" w:fill="FFFFFF"/>
        </w:rPr>
        <w:t>:</w:t>
      </w:r>
      <w:r>
        <w:rPr>
          <w:rFonts w:ascii="Tahoma" w:hAnsi="Tahoma" w:cs="Tahoma"/>
          <w:b/>
          <w:color w:val="333333"/>
          <w:szCs w:val="20"/>
          <w:shd w:val="clear" w:color="auto" w:fill="FFFFFF"/>
        </w:rPr>
        <w:t>58</w:t>
      </w:r>
    </w:p>
    <w:p w:rsidR="00E813F4" w:rsidRPr="00A371A3" w:rsidRDefault="00E813F4" w:rsidP="00E813F4">
      <w:pPr>
        <w:pStyle w:val="BodyText2"/>
        <w:widowControl w:val="0"/>
        <w:spacing w:line="254" w:lineRule="atLeast"/>
        <w:rPr>
          <w:rFonts w:ascii="Tahoma" w:hAnsi="Tahoma" w:cs="Tahoma"/>
          <w:b/>
          <w:szCs w:val="20"/>
        </w:rPr>
      </w:pPr>
      <w:r w:rsidRPr="00A371A3">
        <w:rPr>
          <w:rFonts w:ascii="Tahoma" w:hAnsi="Tahoma" w:cs="Tahoma"/>
          <w:b/>
          <w:szCs w:val="20"/>
        </w:rPr>
        <w:t>Vprašanje:</w:t>
      </w:r>
    </w:p>
    <w:p w:rsidR="00E813F4" w:rsidRPr="00A371A3" w:rsidRDefault="00E813F4" w:rsidP="00376560">
      <w:pPr>
        <w:widowControl w:val="0"/>
        <w:spacing w:before="60" w:line="254" w:lineRule="atLeast"/>
        <w:rPr>
          <w:rFonts w:ascii="Tahoma" w:hAnsi="Tahoma" w:cs="Tahoma"/>
          <w:b/>
          <w:sz w:val="20"/>
          <w:szCs w:val="20"/>
        </w:rPr>
      </w:pPr>
    </w:p>
    <w:p w:rsidR="00E813F4" w:rsidRPr="00A371A3" w:rsidRDefault="00A371A3" w:rsidP="00376560">
      <w:pPr>
        <w:pStyle w:val="BodyText2"/>
        <w:jc w:val="left"/>
        <w:rPr>
          <w:rFonts w:ascii="Tahoma" w:hAnsi="Tahoma" w:cs="Tahoma"/>
          <w:b/>
          <w:szCs w:val="20"/>
        </w:rPr>
      </w:pPr>
      <w:r w:rsidRPr="00A371A3">
        <w:rPr>
          <w:rFonts w:ascii="Tahoma" w:hAnsi="Tahoma" w:cs="Tahoma"/>
          <w:color w:val="333333"/>
          <w:szCs w:val="20"/>
          <w:shd w:val="clear" w:color="auto" w:fill="FFFFFF"/>
        </w:rPr>
        <w:t>KUBED VOZIŠČE, 7. TUJE STORITVE, POSTAVKA 0004:</w:t>
      </w:r>
      <w:r w:rsidRPr="00A371A3">
        <w:rPr>
          <w:rFonts w:ascii="Tahoma" w:hAnsi="Tahoma" w:cs="Tahoma"/>
          <w:color w:val="333333"/>
          <w:szCs w:val="20"/>
        </w:rPr>
        <w:br/>
      </w:r>
      <w:r w:rsidRPr="00A371A3">
        <w:rPr>
          <w:rFonts w:ascii="Tahoma" w:hAnsi="Tahoma" w:cs="Tahoma"/>
          <w:color w:val="333333"/>
          <w:szCs w:val="20"/>
          <w:shd w:val="clear" w:color="auto" w:fill="FFFFFF"/>
        </w:rPr>
        <w:t>Preusmeritev in delna / kratkotrajne popolne</w:t>
      </w:r>
      <w:r w:rsidRPr="00A371A3">
        <w:rPr>
          <w:rFonts w:ascii="Tahoma" w:hAnsi="Tahoma" w:cs="Tahoma"/>
          <w:color w:val="333333"/>
          <w:szCs w:val="20"/>
        </w:rPr>
        <w:br/>
      </w:r>
      <w:r w:rsidRPr="00A371A3">
        <w:rPr>
          <w:rFonts w:ascii="Tahoma" w:hAnsi="Tahoma" w:cs="Tahoma"/>
          <w:color w:val="333333"/>
          <w:szCs w:val="20"/>
          <w:shd w:val="clear" w:color="auto" w:fill="FFFFFF"/>
        </w:rPr>
        <w:t>zapora prometa, tip Z-1, za čas izvajanja</w:t>
      </w:r>
      <w:r w:rsidRPr="00A371A3">
        <w:rPr>
          <w:rFonts w:ascii="Tahoma" w:hAnsi="Tahoma" w:cs="Tahoma"/>
          <w:color w:val="333333"/>
          <w:szCs w:val="20"/>
        </w:rPr>
        <w:br/>
      </w:r>
      <w:r w:rsidRPr="00A371A3">
        <w:rPr>
          <w:rFonts w:ascii="Tahoma" w:hAnsi="Tahoma" w:cs="Tahoma"/>
          <w:color w:val="333333"/>
          <w:szCs w:val="20"/>
          <w:shd w:val="clear" w:color="auto" w:fill="FFFFFF"/>
        </w:rPr>
        <w:t>rekonstrukcijskih del. Postavka vključuje</w:t>
      </w:r>
      <w:r w:rsidRPr="00A371A3">
        <w:rPr>
          <w:rFonts w:ascii="Tahoma" w:hAnsi="Tahoma" w:cs="Tahoma"/>
          <w:color w:val="333333"/>
          <w:szCs w:val="20"/>
        </w:rPr>
        <w:br/>
      </w:r>
      <w:r w:rsidRPr="00A371A3">
        <w:rPr>
          <w:rFonts w:ascii="Tahoma" w:hAnsi="Tahoma" w:cs="Tahoma"/>
          <w:color w:val="333333"/>
          <w:szCs w:val="20"/>
          <w:shd w:val="clear" w:color="auto" w:fill="FFFFFF"/>
        </w:rPr>
        <w:t>postavitev, vzdrževanje in odstranitev zapore.</w:t>
      </w:r>
      <w:r w:rsidRPr="00A371A3">
        <w:rPr>
          <w:rFonts w:ascii="Tahoma" w:hAnsi="Tahoma" w:cs="Tahoma"/>
          <w:color w:val="333333"/>
          <w:szCs w:val="20"/>
        </w:rPr>
        <w:br/>
      </w:r>
      <w:r w:rsidRPr="00A371A3">
        <w:rPr>
          <w:rFonts w:ascii="Tahoma" w:hAnsi="Tahoma" w:cs="Tahoma"/>
          <w:color w:val="333333"/>
          <w:szCs w:val="20"/>
          <w:shd w:val="clear" w:color="auto" w:fill="FFFFFF"/>
        </w:rPr>
        <w:t>kos 1,00</w:t>
      </w:r>
      <w:r w:rsidRPr="00A371A3">
        <w:rPr>
          <w:rFonts w:ascii="Tahoma" w:hAnsi="Tahoma" w:cs="Tahoma"/>
          <w:color w:val="333333"/>
          <w:szCs w:val="20"/>
        </w:rPr>
        <w:br/>
      </w:r>
      <w:r w:rsidRPr="00A371A3">
        <w:rPr>
          <w:rFonts w:ascii="Tahoma" w:hAnsi="Tahoma" w:cs="Tahoma"/>
          <w:color w:val="333333"/>
          <w:szCs w:val="20"/>
        </w:rPr>
        <w:br/>
      </w:r>
      <w:r w:rsidRPr="00A371A3">
        <w:rPr>
          <w:rFonts w:ascii="Tahoma" w:hAnsi="Tahoma" w:cs="Tahoma"/>
          <w:color w:val="333333"/>
          <w:szCs w:val="20"/>
          <w:shd w:val="clear" w:color="auto" w:fill="FFFFFF"/>
        </w:rPr>
        <w:t>Ali pravilno razumemo, da sami dobavimo vso prometno signalizacijo (podstavke, znake, semaforje) in postavimo zaporo. Kot nam je znano je postavitev in vzdrževanje zapore prometa zakonska obveza koncesionarja. Če je temu tako, vas prosimo za popravek popisa del s postavko za prometno zaporo s fiksno vrednostjo, ki se potem plača glede na dejanske stroške.</w:t>
      </w:r>
    </w:p>
    <w:p w:rsidR="00376560" w:rsidRDefault="00376560" w:rsidP="00376560">
      <w:pPr>
        <w:pStyle w:val="BodyText2"/>
        <w:jc w:val="left"/>
        <w:rPr>
          <w:rFonts w:ascii="Tahoma" w:hAnsi="Tahoma" w:cs="Tahoma"/>
          <w:b/>
          <w:szCs w:val="20"/>
        </w:rPr>
      </w:pPr>
    </w:p>
    <w:p w:rsidR="00A371A3" w:rsidRPr="00A371A3" w:rsidRDefault="00A371A3" w:rsidP="00376560">
      <w:pPr>
        <w:pStyle w:val="BodyText2"/>
        <w:jc w:val="left"/>
        <w:rPr>
          <w:rFonts w:ascii="Tahoma" w:hAnsi="Tahoma" w:cs="Tahoma"/>
          <w:b/>
          <w:szCs w:val="20"/>
        </w:rPr>
      </w:pPr>
    </w:p>
    <w:p w:rsidR="00E813F4" w:rsidRPr="00861480" w:rsidRDefault="00E813F4" w:rsidP="00861480">
      <w:pPr>
        <w:pStyle w:val="BodyText2"/>
        <w:spacing w:after="120"/>
        <w:jc w:val="left"/>
        <w:rPr>
          <w:rFonts w:ascii="Tahoma" w:hAnsi="Tahoma" w:cs="Tahoma"/>
          <w:b/>
          <w:szCs w:val="20"/>
        </w:rPr>
      </w:pPr>
      <w:r w:rsidRPr="00861480">
        <w:rPr>
          <w:rFonts w:ascii="Tahoma" w:hAnsi="Tahoma" w:cs="Tahoma"/>
          <w:b/>
          <w:szCs w:val="20"/>
        </w:rPr>
        <w:t>Odgovor:</w:t>
      </w:r>
    </w:p>
    <w:p w:rsidR="0033278E" w:rsidRPr="00861480" w:rsidRDefault="0033278E" w:rsidP="00861480">
      <w:pPr>
        <w:spacing w:after="120"/>
        <w:jc w:val="both"/>
        <w:rPr>
          <w:rFonts w:ascii="Tahoma" w:hAnsi="Tahoma" w:cs="Tahoma"/>
          <w:color w:val="333333"/>
          <w:sz w:val="20"/>
          <w:szCs w:val="20"/>
        </w:rPr>
      </w:pPr>
      <w:r w:rsidRPr="00861480">
        <w:rPr>
          <w:rFonts w:ascii="Tahoma" w:hAnsi="Tahoma" w:cs="Tahoma"/>
          <w:sz w:val="20"/>
          <w:szCs w:val="20"/>
        </w:rPr>
        <w:t xml:space="preserve">Koncesionar je skladno z veljavno zakonodajo vsakemu ponudniku dolžan </w:t>
      </w:r>
      <w:r w:rsidR="00DA2A9A" w:rsidRPr="00861480">
        <w:rPr>
          <w:rFonts w:ascii="Tahoma" w:hAnsi="Tahoma" w:cs="Tahoma"/>
          <w:sz w:val="20"/>
          <w:szCs w:val="20"/>
        </w:rPr>
        <w:t xml:space="preserve">posredovati </w:t>
      </w:r>
      <w:r w:rsidRPr="00861480">
        <w:rPr>
          <w:rFonts w:ascii="Tahoma" w:hAnsi="Tahoma" w:cs="Tahoma"/>
          <w:sz w:val="20"/>
          <w:szCs w:val="20"/>
        </w:rPr>
        <w:t xml:space="preserve">ponudbo za postavitev, vzdrževanje in odstranitev začasne prometne signalizacije - cestnih zapor. Osnova za določitev vrednosti predmetnih del je elaborat za začasno vodenje prometa med gradnjo, </w:t>
      </w:r>
      <w:r w:rsidR="00861480">
        <w:rPr>
          <w:rFonts w:ascii="Tahoma" w:hAnsi="Tahoma" w:cs="Tahoma"/>
          <w:sz w:val="20"/>
          <w:szCs w:val="20"/>
        </w:rPr>
        <w:t xml:space="preserve">ki </w:t>
      </w:r>
      <w:r w:rsidRPr="00861480">
        <w:rPr>
          <w:rFonts w:ascii="Tahoma" w:hAnsi="Tahoma" w:cs="Tahoma"/>
          <w:sz w:val="20"/>
          <w:szCs w:val="20"/>
        </w:rPr>
        <w:t xml:space="preserve">pa </w:t>
      </w:r>
      <w:r w:rsidR="00861480">
        <w:rPr>
          <w:rFonts w:ascii="Tahoma" w:hAnsi="Tahoma" w:cs="Tahoma"/>
          <w:sz w:val="20"/>
          <w:szCs w:val="20"/>
        </w:rPr>
        <w:t xml:space="preserve">ga </w:t>
      </w:r>
      <w:r w:rsidR="00DA2A9A" w:rsidRPr="00861480">
        <w:rPr>
          <w:rFonts w:ascii="Tahoma" w:hAnsi="Tahoma" w:cs="Tahoma"/>
          <w:sz w:val="20"/>
          <w:szCs w:val="20"/>
        </w:rPr>
        <w:t>dopolni</w:t>
      </w:r>
      <w:r w:rsidR="00861480">
        <w:rPr>
          <w:rFonts w:ascii="Tahoma" w:hAnsi="Tahoma" w:cs="Tahoma"/>
          <w:sz w:val="20"/>
          <w:szCs w:val="20"/>
        </w:rPr>
        <w:t>,</w:t>
      </w:r>
      <w:r w:rsidR="00DA2A9A" w:rsidRPr="00861480">
        <w:rPr>
          <w:rFonts w:ascii="Tahoma" w:hAnsi="Tahoma" w:cs="Tahoma"/>
          <w:sz w:val="20"/>
          <w:szCs w:val="20"/>
        </w:rPr>
        <w:t xml:space="preserve"> oziroma korigira</w:t>
      </w:r>
      <w:r w:rsidRPr="00861480">
        <w:rPr>
          <w:rFonts w:ascii="Tahoma" w:hAnsi="Tahoma" w:cs="Tahoma"/>
          <w:sz w:val="20"/>
          <w:szCs w:val="20"/>
        </w:rPr>
        <w:t xml:space="preserve"> ponudnik</w:t>
      </w:r>
      <w:r w:rsidR="00861480">
        <w:rPr>
          <w:rFonts w:ascii="Tahoma" w:hAnsi="Tahoma" w:cs="Tahoma"/>
          <w:sz w:val="20"/>
          <w:szCs w:val="20"/>
        </w:rPr>
        <w:t>,</w:t>
      </w:r>
      <w:bookmarkStart w:id="0" w:name="_GoBack"/>
      <w:bookmarkEnd w:id="0"/>
      <w:r w:rsidRPr="00861480">
        <w:rPr>
          <w:rFonts w:ascii="Tahoma" w:hAnsi="Tahoma" w:cs="Tahoma"/>
          <w:sz w:val="20"/>
          <w:szCs w:val="20"/>
        </w:rPr>
        <w:t xml:space="preserve"> na osnovi lastne organizacije gradbišča, načina in tehnologije izvedbe del. V domeni ponudnika je tudi določitev časa posameznih faz gradnje, kar bistveno vpliva na ceno vodenja prometa v času gradnje.</w:t>
      </w:r>
    </w:p>
    <w:p w:rsidR="0033278E" w:rsidRPr="00861480" w:rsidRDefault="0033278E" w:rsidP="00861480">
      <w:pPr>
        <w:spacing w:after="120"/>
        <w:jc w:val="both"/>
        <w:rPr>
          <w:rFonts w:ascii="Tahoma" w:hAnsi="Tahoma" w:cs="Tahoma"/>
          <w:color w:val="333333"/>
          <w:sz w:val="20"/>
          <w:szCs w:val="20"/>
        </w:rPr>
      </w:pPr>
      <w:r w:rsidRPr="00861480">
        <w:rPr>
          <w:rFonts w:ascii="Tahoma" w:hAnsi="Tahoma" w:cs="Tahoma"/>
          <w:color w:val="333333"/>
          <w:sz w:val="20"/>
          <w:szCs w:val="20"/>
        </w:rPr>
        <w:t xml:space="preserve">Trajanje zapore in dolžina posameznih zapor je odvisna od organizacije in tehnologije izvedbe del, ki jo bo izbrani ponudnik prilagodil </w:t>
      </w:r>
      <w:r w:rsidR="00861480">
        <w:rPr>
          <w:rFonts w:ascii="Tahoma" w:hAnsi="Tahoma" w:cs="Tahoma"/>
          <w:color w:val="333333"/>
          <w:sz w:val="20"/>
          <w:szCs w:val="20"/>
        </w:rPr>
        <w:t xml:space="preserve">svojim </w:t>
      </w:r>
      <w:r w:rsidRPr="00861480">
        <w:rPr>
          <w:rFonts w:ascii="Tahoma" w:hAnsi="Tahoma" w:cs="Tahoma"/>
          <w:color w:val="333333"/>
          <w:sz w:val="20"/>
          <w:szCs w:val="20"/>
        </w:rPr>
        <w:t>zahtevam iz projekta</w:t>
      </w:r>
      <w:r w:rsidR="00DA2A9A" w:rsidRPr="00861480">
        <w:rPr>
          <w:rFonts w:ascii="Tahoma" w:hAnsi="Tahoma" w:cs="Tahoma"/>
          <w:color w:val="333333"/>
          <w:sz w:val="20"/>
          <w:szCs w:val="20"/>
        </w:rPr>
        <w:t>. P</w:t>
      </w:r>
      <w:r w:rsidRPr="00861480">
        <w:rPr>
          <w:rFonts w:ascii="Tahoma" w:hAnsi="Tahoma" w:cs="Tahoma"/>
          <w:color w:val="333333"/>
          <w:sz w:val="20"/>
          <w:szCs w:val="20"/>
        </w:rPr>
        <w:t>osledično to pomeni različen strošek, ki ga posamezn</w:t>
      </w:r>
      <w:r w:rsidR="00DA2A9A" w:rsidRPr="00861480">
        <w:rPr>
          <w:rFonts w:ascii="Tahoma" w:hAnsi="Tahoma" w:cs="Tahoma"/>
          <w:color w:val="333333"/>
          <w:sz w:val="20"/>
          <w:szCs w:val="20"/>
        </w:rPr>
        <w:t>i</w:t>
      </w:r>
      <w:r w:rsidRPr="00861480">
        <w:rPr>
          <w:rFonts w:ascii="Tahoma" w:hAnsi="Tahoma" w:cs="Tahoma"/>
          <w:color w:val="333333"/>
          <w:sz w:val="20"/>
          <w:szCs w:val="20"/>
        </w:rPr>
        <w:t xml:space="preserve"> ponudnik </w:t>
      </w:r>
      <w:r w:rsidR="00DA2A9A" w:rsidRPr="00861480">
        <w:rPr>
          <w:rFonts w:ascii="Tahoma" w:hAnsi="Tahoma" w:cs="Tahoma"/>
          <w:color w:val="333333"/>
          <w:sz w:val="20"/>
          <w:szCs w:val="20"/>
        </w:rPr>
        <w:t>ovrednoti</w:t>
      </w:r>
      <w:r w:rsidRPr="00861480">
        <w:rPr>
          <w:rFonts w:ascii="Tahoma" w:hAnsi="Tahoma" w:cs="Tahoma"/>
          <w:color w:val="333333"/>
          <w:sz w:val="20"/>
          <w:szCs w:val="20"/>
        </w:rPr>
        <w:t xml:space="preserve"> v svoji ponudbi. Naročnik zato ne more določiti teh stroškov tako, da bi veljali </w:t>
      </w:r>
      <w:r w:rsidR="00DA2A9A" w:rsidRPr="00861480">
        <w:rPr>
          <w:rFonts w:ascii="Tahoma" w:hAnsi="Tahoma" w:cs="Tahoma"/>
          <w:color w:val="333333"/>
          <w:sz w:val="20"/>
          <w:szCs w:val="20"/>
        </w:rPr>
        <w:t>enako z</w:t>
      </w:r>
      <w:r w:rsidRPr="00861480">
        <w:rPr>
          <w:rFonts w:ascii="Tahoma" w:hAnsi="Tahoma" w:cs="Tahoma"/>
          <w:color w:val="333333"/>
          <w:sz w:val="20"/>
          <w:szCs w:val="20"/>
        </w:rPr>
        <w:t>a vse izvajalce in njihov način dela.</w:t>
      </w:r>
    </w:p>
    <w:p w:rsidR="0033278E" w:rsidRPr="00861480" w:rsidRDefault="0033278E" w:rsidP="00861480">
      <w:pPr>
        <w:spacing w:after="120"/>
        <w:jc w:val="both"/>
        <w:rPr>
          <w:rFonts w:ascii="Tahoma" w:hAnsi="Tahoma" w:cs="Tahoma"/>
          <w:color w:val="333333"/>
          <w:sz w:val="20"/>
          <w:szCs w:val="20"/>
        </w:rPr>
      </w:pPr>
      <w:r w:rsidRPr="00861480">
        <w:rPr>
          <w:rFonts w:ascii="Tahoma" w:hAnsi="Tahoma" w:cs="Tahoma"/>
          <w:color w:val="333333"/>
          <w:sz w:val="20"/>
          <w:szCs w:val="20"/>
        </w:rPr>
        <w:t>Cene cestnih zapor so zapisane v ceniku koncesionarja in velja</w:t>
      </w:r>
      <w:r w:rsidR="00DA2A9A" w:rsidRPr="00861480">
        <w:rPr>
          <w:rFonts w:ascii="Tahoma" w:hAnsi="Tahoma" w:cs="Tahoma"/>
          <w:color w:val="333333"/>
          <w:sz w:val="20"/>
          <w:szCs w:val="20"/>
        </w:rPr>
        <w:t>jo</w:t>
      </w:r>
      <w:r w:rsidRPr="00861480">
        <w:rPr>
          <w:rFonts w:ascii="Tahoma" w:hAnsi="Tahoma" w:cs="Tahoma"/>
          <w:color w:val="333333"/>
          <w:sz w:val="20"/>
          <w:szCs w:val="20"/>
        </w:rPr>
        <w:t xml:space="preserve"> za vse, ki omenjeno storitev potrebujejo. </w:t>
      </w:r>
    </w:p>
    <w:p w:rsidR="0033278E" w:rsidRPr="00861480" w:rsidRDefault="0033278E" w:rsidP="00861480">
      <w:pPr>
        <w:spacing w:after="120"/>
        <w:rPr>
          <w:rFonts w:ascii="Tahoma" w:hAnsi="Tahoma" w:cs="Tahoma"/>
          <w:color w:val="333333"/>
          <w:sz w:val="20"/>
          <w:szCs w:val="20"/>
        </w:rPr>
      </w:pPr>
      <w:r w:rsidRPr="00861480">
        <w:rPr>
          <w:rFonts w:ascii="Tahoma" w:hAnsi="Tahoma" w:cs="Tahoma"/>
          <w:color w:val="333333"/>
          <w:sz w:val="20"/>
          <w:szCs w:val="20"/>
        </w:rPr>
        <w:t>Naročnik razpisne dokumentacije ne bo spreminjal.</w:t>
      </w:r>
    </w:p>
    <w:sectPr w:rsidR="0033278E" w:rsidRPr="0086148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D3" w:rsidRDefault="00B351D3">
      <w:r>
        <w:separator/>
      </w:r>
    </w:p>
  </w:endnote>
  <w:endnote w:type="continuationSeparator" w:id="0">
    <w:p w:rsidR="00B351D3" w:rsidRDefault="00B3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60" w:rsidRDefault="0037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3278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3278E">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76560"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76560"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76560"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D3" w:rsidRDefault="00B351D3">
      <w:r>
        <w:separator/>
      </w:r>
    </w:p>
  </w:footnote>
  <w:footnote w:type="continuationSeparator" w:id="0">
    <w:p w:rsidR="00B351D3" w:rsidRDefault="00B3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60" w:rsidRDefault="00376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60" w:rsidRDefault="00376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7656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60"/>
    <w:rsid w:val="000646A9"/>
    <w:rsid w:val="000E0396"/>
    <w:rsid w:val="001836BB"/>
    <w:rsid w:val="00216549"/>
    <w:rsid w:val="002507C2"/>
    <w:rsid w:val="00290551"/>
    <w:rsid w:val="003133A6"/>
    <w:rsid w:val="0033278E"/>
    <w:rsid w:val="003560E2"/>
    <w:rsid w:val="003579C0"/>
    <w:rsid w:val="00376560"/>
    <w:rsid w:val="00424A5A"/>
    <w:rsid w:val="0044323F"/>
    <w:rsid w:val="004B34B5"/>
    <w:rsid w:val="00556816"/>
    <w:rsid w:val="005D1D2E"/>
    <w:rsid w:val="00634B0D"/>
    <w:rsid w:val="00637BE6"/>
    <w:rsid w:val="00861480"/>
    <w:rsid w:val="009B1FD9"/>
    <w:rsid w:val="00A05C73"/>
    <w:rsid w:val="00A17575"/>
    <w:rsid w:val="00A21608"/>
    <w:rsid w:val="00A371A3"/>
    <w:rsid w:val="00AD3747"/>
    <w:rsid w:val="00B351D3"/>
    <w:rsid w:val="00DA2A9A"/>
    <w:rsid w:val="00DB7CDA"/>
    <w:rsid w:val="00E25BBF"/>
    <w:rsid w:val="00E40AD6"/>
    <w:rsid w:val="00E51016"/>
    <w:rsid w:val="00E66D5B"/>
    <w:rsid w:val="00E813F4"/>
    <w:rsid w:val="00EA1375"/>
    <w:rsid w:val="00F92724"/>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57B58"/>
  <w15:chartTrackingRefBased/>
  <w15:docId w15:val="{3240C3EA-4269-4F7D-BAAA-040D88D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37656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3765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Karmen Cian</cp:lastModifiedBy>
  <cp:revision>2</cp:revision>
  <cp:lastPrinted>2021-10-18T11:01:00Z</cp:lastPrinted>
  <dcterms:created xsi:type="dcterms:W3CDTF">2021-10-21T07:03:00Z</dcterms:created>
  <dcterms:modified xsi:type="dcterms:W3CDTF">2021-10-21T07:03:00Z</dcterms:modified>
</cp:coreProperties>
</file>